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B496B" w14:textId="77777777" w:rsidR="00572126" w:rsidRPr="00572126" w:rsidRDefault="00572126" w:rsidP="00572126">
      <w:pPr>
        <w:pStyle w:val="Heading4"/>
        <w:rPr>
          <w:rFonts w:asciiTheme="minorHAnsi" w:eastAsiaTheme="minorHAnsi" w:hAnsiTheme="minorHAnsi" w:cstheme="minorBidi"/>
          <w:b w:val="0"/>
          <w:bCs w:val="0"/>
          <w:sz w:val="22"/>
          <w:szCs w:val="22"/>
        </w:rPr>
      </w:pPr>
      <w:bookmarkStart w:id="0" w:name="_GoBack"/>
      <w:bookmarkEnd w:id="0"/>
      <w:r w:rsidRPr="00572126">
        <w:rPr>
          <w:rFonts w:asciiTheme="minorHAnsi" w:hAnsiTheme="minorHAnsi" w:cs="Arial"/>
          <w:bCs w:val="0"/>
          <w:u w:val="single"/>
        </w:rPr>
        <w:t>Northrop Policy</w:t>
      </w:r>
      <w:r w:rsidRPr="00572126">
        <w:rPr>
          <w:rFonts w:asciiTheme="minorHAnsi" w:hAnsiTheme="minorHAnsi" w:cs="Arial"/>
          <w:b w:val="0"/>
          <w:bCs w:val="0"/>
        </w:rPr>
        <w:t xml:space="preserve">:  </w:t>
      </w:r>
      <w:r w:rsidRPr="00572126">
        <w:rPr>
          <w:rFonts w:asciiTheme="minorHAnsi" w:eastAsiaTheme="minorHAnsi" w:hAnsiTheme="minorHAnsi" w:cstheme="minorBidi"/>
          <w:b w:val="0"/>
          <w:bCs w:val="0"/>
          <w:sz w:val="22"/>
          <w:szCs w:val="22"/>
        </w:rPr>
        <w:t>Northrop Grumman will not pay for lost or stolen tokens or to revoke and reissue digital certificates.  You will need to purchase a new certificate package from Exostar and reapply for certificates in the Exostar MAG.</w:t>
      </w:r>
    </w:p>
    <w:p w14:paraId="625B496C" w14:textId="77777777" w:rsidR="00572126" w:rsidRDefault="00572126" w:rsidP="005F6CA4">
      <w:pPr>
        <w:spacing w:before="100" w:beforeAutospacing="1" w:after="100" w:afterAutospacing="1" w:line="240" w:lineRule="auto"/>
        <w:jc w:val="center"/>
        <w:rPr>
          <w:rFonts w:eastAsia="Times New Roman" w:cs="Arial"/>
          <w:b/>
          <w:bCs/>
        </w:rPr>
      </w:pPr>
      <w:r>
        <w:rPr>
          <w:rFonts w:eastAsia="Times New Roman" w:cs="Arial"/>
          <w:b/>
          <w:bCs/>
        </w:rPr>
        <w:t>******************************************</w:t>
      </w:r>
    </w:p>
    <w:p w14:paraId="625B496D" w14:textId="77777777" w:rsidR="00572126" w:rsidRDefault="00572126" w:rsidP="007C3194">
      <w:pPr>
        <w:spacing w:before="100" w:beforeAutospacing="1" w:after="100" w:afterAutospacing="1" w:line="240" w:lineRule="auto"/>
        <w:rPr>
          <w:rFonts w:eastAsia="Times New Roman" w:cs="Arial"/>
          <w:b/>
          <w:bCs/>
        </w:rPr>
      </w:pPr>
      <w:r w:rsidRPr="00572126">
        <w:rPr>
          <w:rFonts w:eastAsia="Times New Roman" w:cs="Arial"/>
          <w:b/>
          <w:bCs/>
          <w:u w:val="single"/>
        </w:rPr>
        <w:t>Policy Statement</w:t>
      </w:r>
      <w:r>
        <w:rPr>
          <w:rFonts w:eastAsia="Times New Roman" w:cs="Arial"/>
          <w:b/>
          <w:bCs/>
        </w:rPr>
        <w:t>:</w:t>
      </w:r>
    </w:p>
    <w:p w14:paraId="625B496E" w14:textId="77777777" w:rsidR="007C3194" w:rsidRPr="007C3194" w:rsidRDefault="007C3194" w:rsidP="007C3194">
      <w:pPr>
        <w:spacing w:before="100" w:beforeAutospacing="1" w:after="100" w:afterAutospacing="1" w:line="240" w:lineRule="auto"/>
        <w:rPr>
          <w:rFonts w:eastAsia="Times New Roman" w:cs="Arial"/>
          <w:b/>
          <w:bCs/>
        </w:rPr>
      </w:pPr>
      <w:r w:rsidRPr="007C3194">
        <w:rPr>
          <w:rFonts w:eastAsia="Times New Roman" w:cs="Arial"/>
          <w:b/>
          <w:bCs/>
        </w:rPr>
        <w:t>Please remember your password.  It is permanent and you will need it every time you use your certificate</w:t>
      </w:r>
      <w:r w:rsidR="00FE33F8">
        <w:rPr>
          <w:rFonts w:eastAsia="Times New Roman" w:cs="Arial"/>
          <w:b/>
          <w:bCs/>
        </w:rPr>
        <w:t>!</w:t>
      </w:r>
    </w:p>
    <w:p w14:paraId="625B496F" w14:textId="77777777" w:rsidR="007C3194" w:rsidRPr="007C3194" w:rsidRDefault="007C3194" w:rsidP="007C3194">
      <w:pPr>
        <w:spacing w:before="100" w:beforeAutospacing="1" w:after="100" w:afterAutospacing="1" w:line="240" w:lineRule="auto"/>
        <w:rPr>
          <w:rFonts w:eastAsia="Times New Roman" w:cs="Arial"/>
        </w:rPr>
      </w:pPr>
      <w:r w:rsidRPr="007C3194">
        <w:rPr>
          <w:rFonts w:cs="Arial"/>
        </w:rPr>
        <w:t xml:space="preserve">The integrity of your digital identification depends on your private key being controlled exclusively by you.  You should never share your digital ID with anyone. </w:t>
      </w:r>
      <w:r w:rsidR="00561AAD">
        <w:rPr>
          <w:rFonts w:cs="Arial"/>
        </w:rPr>
        <w:t xml:space="preserve"> </w:t>
      </w:r>
      <w:r w:rsidRPr="007C3194">
        <w:rPr>
          <w:rFonts w:cs="Arial"/>
        </w:rPr>
        <w:t>Your digital ID has legal signature authority, which means that</w:t>
      </w:r>
      <w:r w:rsidRPr="007C3194">
        <w:rPr>
          <w:color w:val="000000"/>
        </w:rPr>
        <w:t xml:space="preserve"> someone using your digital ID can sign legal documents and leave you responsible.  For this reason,</w:t>
      </w:r>
      <w:r w:rsidRPr="007C3194">
        <w:rPr>
          <w:rFonts w:eastAsia="Times New Roman" w:cs="Arial"/>
        </w:rPr>
        <w:t xml:space="preserve"> </w:t>
      </w:r>
      <w:r w:rsidRPr="007C3194">
        <w:rPr>
          <w:rFonts w:eastAsia="Times New Roman" w:cs="Arial"/>
          <w:b/>
        </w:rPr>
        <w:t>there are no password resets</w:t>
      </w:r>
      <w:r w:rsidRPr="007C3194">
        <w:rPr>
          <w:rFonts w:eastAsia="Times New Roman" w:cs="Arial"/>
        </w:rPr>
        <w:t xml:space="preserve"> </w:t>
      </w:r>
      <w:r w:rsidRPr="00561AAD">
        <w:rPr>
          <w:rFonts w:eastAsia="Times New Roman" w:cs="Arial"/>
          <w:b/>
        </w:rPr>
        <w:t>for certificates</w:t>
      </w:r>
      <w:r w:rsidRPr="007C3194">
        <w:rPr>
          <w:rFonts w:eastAsia="Times New Roman" w:cs="Arial"/>
        </w:rPr>
        <w:t xml:space="preserve">. </w:t>
      </w:r>
    </w:p>
    <w:p w14:paraId="625B4970" w14:textId="77777777" w:rsidR="007C3194" w:rsidRPr="007C3194" w:rsidRDefault="007C3194" w:rsidP="007C3194">
      <w:pPr>
        <w:spacing w:before="100" w:beforeAutospacing="1" w:after="100" w:afterAutospacing="1" w:line="240" w:lineRule="auto"/>
        <w:rPr>
          <w:rFonts w:eastAsia="Times New Roman" w:cs="Arial"/>
        </w:rPr>
      </w:pPr>
      <w:r w:rsidRPr="007C3194">
        <w:rPr>
          <w:rFonts w:eastAsia="Times New Roman" w:cs="Arial"/>
        </w:rPr>
        <w:t>Your digital certificate password will never expire and will be valid for one year or three years, depending on which option you chose at the time of purchase.</w:t>
      </w:r>
      <w:r w:rsidRPr="007C3194">
        <w:rPr>
          <w:rFonts w:eastAsia="Times New Roman" w:cs="Arial"/>
          <w:b/>
          <w:bCs/>
        </w:rPr>
        <w:t xml:space="preserve"> </w:t>
      </w:r>
      <w:r w:rsidR="00561AAD">
        <w:rPr>
          <w:rFonts w:eastAsia="Times New Roman" w:cs="Arial"/>
          <w:b/>
          <w:bCs/>
        </w:rPr>
        <w:t xml:space="preserve"> </w:t>
      </w:r>
      <w:r w:rsidRPr="007C3194">
        <w:rPr>
          <w:rFonts w:eastAsia="Times New Roman" w:cs="Arial"/>
        </w:rPr>
        <w:t xml:space="preserve">If you cannot recall your password, you will not be able to use your digital certificate. </w:t>
      </w:r>
      <w:r w:rsidR="00561AAD">
        <w:rPr>
          <w:rFonts w:eastAsia="Times New Roman" w:cs="Arial"/>
        </w:rPr>
        <w:t xml:space="preserve"> </w:t>
      </w:r>
      <w:r w:rsidRPr="007C3194">
        <w:rPr>
          <w:rFonts w:eastAsia="Times New Roman" w:cs="Arial"/>
        </w:rPr>
        <w:t xml:space="preserve">If you have forgotten your password or if your token has been locked due to multiple invalid password entries, you must go through the in-person vetting process again and download a new set of certificates. </w:t>
      </w:r>
    </w:p>
    <w:p w14:paraId="625B4971" w14:textId="77777777" w:rsidR="007C3194" w:rsidRPr="007C3194" w:rsidRDefault="007C3194" w:rsidP="007C3194">
      <w:pPr>
        <w:pStyle w:val="Heading4"/>
        <w:rPr>
          <w:rFonts w:asciiTheme="minorHAnsi" w:eastAsiaTheme="minorHAnsi" w:hAnsiTheme="minorHAnsi" w:cstheme="minorBidi"/>
          <w:b w:val="0"/>
          <w:bCs w:val="0"/>
          <w:sz w:val="22"/>
          <w:szCs w:val="22"/>
        </w:rPr>
      </w:pPr>
      <w:r w:rsidRPr="007C3194">
        <w:rPr>
          <w:rFonts w:asciiTheme="minorHAnsi" w:eastAsiaTheme="minorHAnsi" w:hAnsiTheme="minorHAnsi" w:cstheme="minorBidi"/>
          <w:b w:val="0"/>
          <w:bCs w:val="0"/>
          <w:sz w:val="22"/>
          <w:szCs w:val="22"/>
        </w:rPr>
        <w:t>It is your responsibility to protect your digital ID and remember your password.  Northrop Grumman will not pay for lost or stolen tokens or to revoke and reissue digital certificates.  You will need to purchase a new certificate package from Exostar and reapply for certificates in the Exostar MAG.</w:t>
      </w:r>
    </w:p>
    <w:p w14:paraId="625B4972" w14:textId="77777777" w:rsidR="007C3194" w:rsidRPr="007C3194" w:rsidRDefault="007C3194" w:rsidP="007C3194">
      <w:pPr>
        <w:pStyle w:val="Heading4"/>
        <w:rPr>
          <w:rFonts w:asciiTheme="minorHAnsi" w:eastAsiaTheme="minorHAnsi" w:hAnsiTheme="minorHAnsi" w:cstheme="minorBidi"/>
          <w:b w:val="0"/>
          <w:bCs w:val="0"/>
          <w:sz w:val="22"/>
          <w:szCs w:val="22"/>
        </w:rPr>
      </w:pPr>
      <w:r w:rsidRPr="007C3194">
        <w:rPr>
          <w:rFonts w:asciiTheme="minorHAnsi" w:eastAsiaTheme="minorHAnsi" w:hAnsiTheme="minorHAnsi" w:cstheme="minorBidi"/>
          <w:b w:val="0"/>
          <w:bCs w:val="0"/>
          <w:sz w:val="22"/>
          <w:szCs w:val="22"/>
        </w:rPr>
        <w:t xml:space="preserve">To begin the process, follow the instructions in the link below: </w:t>
      </w:r>
    </w:p>
    <w:p w14:paraId="625B4973" w14:textId="77777777" w:rsidR="007C3194" w:rsidRPr="007C3194" w:rsidRDefault="007C3194" w:rsidP="007C3194">
      <w:pPr>
        <w:pStyle w:val="Heading4"/>
        <w:rPr>
          <w:rFonts w:asciiTheme="minorHAnsi" w:eastAsiaTheme="minorHAnsi" w:hAnsiTheme="minorHAnsi" w:cstheme="minorBidi"/>
          <w:b w:val="0"/>
          <w:bCs w:val="0"/>
          <w:sz w:val="22"/>
          <w:szCs w:val="22"/>
        </w:rPr>
      </w:pPr>
      <w:r w:rsidRPr="007C3194">
        <w:rPr>
          <w:rFonts w:asciiTheme="minorHAnsi" w:eastAsiaTheme="minorHAnsi" w:hAnsiTheme="minorHAnsi" w:cstheme="minorBidi"/>
          <w:b w:val="0"/>
          <w:bCs w:val="0"/>
          <w:sz w:val="22"/>
          <w:szCs w:val="22"/>
        </w:rPr>
        <w:tab/>
      </w:r>
      <w:hyperlink r:id="rId8" w:history="1">
        <w:r w:rsidRPr="007C3194">
          <w:rPr>
            <w:rStyle w:val="Hyperlink"/>
            <w:rFonts w:asciiTheme="minorHAnsi" w:eastAsiaTheme="minorHAnsi" w:hAnsiTheme="minorHAnsi" w:cstheme="minorBidi"/>
            <w:b w:val="0"/>
            <w:bCs w:val="0"/>
            <w:sz w:val="22"/>
            <w:szCs w:val="22"/>
          </w:rPr>
          <w:t>http://www3.exostar.com/Replacement-Products</w:t>
        </w:r>
      </w:hyperlink>
    </w:p>
    <w:p w14:paraId="625B4974" w14:textId="77777777" w:rsidR="00860439" w:rsidRPr="00561AAD" w:rsidRDefault="007C3194" w:rsidP="007C3194">
      <w:pPr>
        <w:rPr>
          <w:rFonts w:eastAsia="Times New Roman" w:cs="Arial"/>
        </w:rPr>
      </w:pPr>
      <w:r w:rsidRPr="007C3194">
        <w:rPr>
          <w:rFonts w:eastAsia="Times New Roman" w:cs="Arial"/>
        </w:rPr>
        <w:t xml:space="preserve">You will need to work with Exostar Customer Support to initialize your token so a new password can be set and the new certificates can be downloaded.  </w:t>
      </w:r>
      <w:r w:rsidRPr="00561AAD">
        <w:rPr>
          <w:rFonts w:eastAsia="Times New Roman" w:cs="Arial"/>
        </w:rPr>
        <w:t>To contact the Exostar Customer Support, please call 703-793-7800, press 4, press 6.</w:t>
      </w:r>
    </w:p>
    <w:sectPr w:rsidR="00860439" w:rsidRPr="00561AAD" w:rsidSect="00860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compat>
    <w:compatSetting w:name="compatibilityMode" w:uri="http://schemas.microsoft.com/office/word" w:val="12"/>
  </w:compat>
  <w:rsids>
    <w:rsidRoot w:val="007C3194"/>
    <w:rsid w:val="00240F59"/>
    <w:rsid w:val="002D7EA9"/>
    <w:rsid w:val="00346814"/>
    <w:rsid w:val="00561AAD"/>
    <w:rsid w:val="00572126"/>
    <w:rsid w:val="005F6CA4"/>
    <w:rsid w:val="007C3194"/>
    <w:rsid w:val="00860439"/>
    <w:rsid w:val="00FE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94"/>
  </w:style>
  <w:style w:type="paragraph" w:styleId="Heading4">
    <w:name w:val="heading 4"/>
    <w:basedOn w:val="Normal"/>
    <w:link w:val="Heading4Char"/>
    <w:uiPriority w:val="9"/>
    <w:qFormat/>
    <w:rsid w:val="007C3194"/>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3194"/>
    <w:rPr>
      <w:rFonts w:ascii="Times New Roman" w:eastAsia="Times New Roman" w:hAnsi="Times New Roman" w:cs="Times New Roman"/>
      <w:b/>
      <w:bCs/>
      <w:color w:val="000000"/>
      <w:sz w:val="24"/>
      <w:szCs w:val="24"/>
    </w:rPr>
  </w:style>
  <w:style w:type="character" w:styleId="Hyperlink">
    <w:name w:val="Hyperlink"/>
    <w:basedOn w:val="DefaultParagraphFont"/>
    <w:uiPriority w:val="99"/>
    <w:unhideWhenUsed/>
    <w:rsid w:val="007C3194"/>
    <w:rPr>
      <w:color w:val="0056D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exostar.com/Replacement-Produc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31AD1AB92F74FA2B69D8CF2D82EB9" ma:contentTypeVersion="1" ma:contentTypeDescription="Create a new document." ma:contentTypeScope="" ma:versionID="93f56ac343075d58e92a999f1ec6c2b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7D83C3-F83E-49C7-ADB4-053ECB81299B}"/>
</file>

<file path=customXml/itemProps2.xml><?xml version="1.0" encoding="utf-8"?>
<ds:datastoreItem xmlns:ds="http://schemas.openxmlformats.org/officeDocument/2006/customXml" ds:itemID="{6C960884-AC66-4261-8952-E0FDBA2C54C0}"/>
</file>

<file path=customXml/itemProps3.xml><?xml version="1.0" encoding="utf-8"?>
<ds:datastoreItem xmlns:ds="http://schemas.openxmlformats.org/officeDocument/2006/customXml" ds:itemID="{BDD2DC3B-0688-48BD-9CF1-E9E577B4A1C0}"/>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Spain</dc:creator>
  <cp:lastModifiedBy>James Voss</cp:lastModifiedBy>
  <cp:revision>2</cp:revision>
  <dcterms:created xsi:type="dcterms:W3CDTF">2012-04-25T20:17:00Z</dcterms:created>
  <dcterms:modified xsi:type="dcterms:W3CDTF">2012-04-25T20:17:00Z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0x01010011E31AD1AB92F74FA2B69D8CF2D82EB9</vt:lpwstr>
  </property>
  <property fmtid="{D5CDD505-2E9C-101B-9397-08002B2CF9AE}" pid="3" name="TemplateUrl">
    <vt:lpwstr/>
  </property>
  <property fmtid="{D5CDD505-2E9C-101B-9397-08002B2CF9AE}" pid="4" name="Order">
    <vt:r8>2200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display_urn">
    <vt:lpwstr>Link, Jim (ESS)</vt:lpwstr>
  </property>
</Properties>
</file>